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2D" w:rsidRPr="00936399" w:rsidRDefault="00EF5B2D" w:rsidP="00EF5B2D">
      <w:pPr>
        <w:jc w:val="center"/>
        <w:rPr>
          <w:rFonts w:ascii="Arial" w:eastAsia="Times New Roman" w:hAnsi="Arial" w:cs="Arial"/>
          <w:b/>
          <w:sz w:val="28"/>
        </w:rPr>
      </w:pPr>
      <w:r w:rsidRPr="00936399">
        <w:rPr>
          <w:rFonts w:ascii="Arial" w:eastAsia="Times New Roman" w:hAnsi="Arial" w:cs="Arial"/>
          <w:b/>
          <w:sz w:val="28"/>
        </w:rPr>
        <w:t>RESOLUTION</w:t>
      </w:r>
    </w:p>
    <w:p w:rsidR="00EF5B2D" w:rsidRPr="00936399" w:rsidRDefault="00EF5B2D" w:rsidP="00EF5B2D">
      <w:pPr>
        <w:rPr>
          <w:rFonts w:ascii="Arial" w:eastAsia="Times New Roman" w:hAnsi="Arial" w:cs="Arial"/>
        </w:rPr>
      </w:pPr>
    </w:p>
    <w:p w:rsidR="00CC474A" w:rsidRPr="00936399" w:rsidRDefault="00CC474A" w:rsidP="00C31F72">
      <w:pPr>
        <w:jc w:val="center"/>
        <w:rPr>
          <w:rFonts w:ascii="Arial" w:eastAsia="Times New Roman" w:hAnsi="Arial" w:cs="Arial"/>
        </w:rPr>
      </w:pPr>
      <w:r w:rsidRPr="00936399">
        <w:rPr>
          <w:rFonts w:ascii="Arial" w:eastAsia="Times New Roman" w:hAnsi="Arial" w:cs="Arial"/>
        </w:rPr>
        <w:t>To</w:t>
      </w:r>
      <w:r w:rsidR="00936399" w:rsidRPr="00936399">
        <w:rPr>
          <w:rFonts w:ascii="Arial" w:eastAsia="Times New Roman" w:hAnsi="Arial" w:cs="Arial"/>
        </w:rPr>
        <w:t xml:space="preserve"> thank the Ohio Senate for </w:t>
      </w:r>
      <w:r w:rsidR="00FD4804">
        <w:rPr>
          <w:rFonts w:ascii="Arial" w:eastAsia="Times New Roman" w:hAnsi="Arial" w:cs="Arial"/>
        </w:rPr>
        <w:t>i</w:t>
      </w:r>
      <w:r w:rsidR="00C31F72">
        <w:rPr>
          <w:rFonts w:ascii="Arial" w:eastAsia="Times New Roman" w:hAnsi="Arial" w:cs="Arial"/>
        </w:rPr>
        <w:t>ncreasing</w:t>
      </w:r>
      <w:r w:rsidR="00936399" w:rsidRPr="00936399">
        <w:rPr>
          <w:rFonts w:ascii="Arial" w:eastAsia="Times New Roman" w:hAnsi="Arial" w:cs="Arial"/>
        </w:rPr>
        <w:t xml:space="preserve"> the P</w:t>
      </w:r>
      <w:r w:rsidR="00FD4804">
        <w:rPr>
          <w:rFonts w:ascii="Arial" w:eastAsia="Times New Roman" w:hAnsi="Arial" w:cs="Arial"/>
        </w:rPr>
        <w:t>ublic Library Fund (PLF)</w:t>
      </w:r>
      <w:r w:rsidR="00C31F72">
        <w:rPr>
          <w:rFonts w:ascii="Arial" w:eastAsia="Times New Roman" w:hAnsi="Arial" w:cs="Arial"/>
        </w:rPr>
        <w:t xml:space="preserve"> to</w:t>
      </w:r>
      <w:r w:rsidR="00936399" w:rsidRPr="00936399">
        <w:rPr>
          <w:rFonts w:ascii="Arial" w:eastAsia="Times New Roman" w:hAnsi="Arial" w:cs="Arial"/>
        </w:rPr>
        <w:t xml:space="preserve"> 1.7% of the total General Revenue Fund (GRF)</w:t>
      </w:r>
      <w:r w:rsidR="00936399">
        <w:rPr>
          <w:rFonts w:ascii="Arial" w:eastAsia="Times New Roman" w:hAnsi="Arial" w:cs="Arial"/>
        </w:rPr>
        <w:t xml:space="preserve"> in House Bill (HB) 166 for Fiscal Year 2020-2021 and to urge the Ohio House of Repres</w:t>
      </w:r>
      <w:r w:rsidR="00C31F72">
        <w:rPr>
          <w:rFonts w:ascii="Arial" w:eastAsia="Times New Roman" w:hAnsi="Arial" w:cs="Arial"/>
        </w:rPr>
        <w:t>entatives and the Governor to maintain the provision in the final bill.</w:t>
      </w:r>
    </w:p>
    <w:p w:rsidR="009334FF" w:rsidRPr="00936399" w:rsidRDefault="009334FF" w:rsidP="009334FF">
      <w:pPr>
        <w:jc w:val="center"/>
        <w:rPr>
          <w:rFonts w:ascii="Arial" w:eastAsia="Times New Roman" w:hAnsi="Arial" w:cs="Arial"/>
        </w:rPr>
      </w:pPr>
    </w:p>
    <w:p w:rsidR="00EF5B2D" w:rsidRPr="00936399" w:rsidRDefault="00EF5B2D" w:rsidP="00EF5B2D">
      <w:pPr>
        <w:rPr>
          <w:rFonts w:ascii="Arial" w:eastAsia="Times New Roman" w:hAnsi="Arial" w:cs="Arial"/>
        </w:rPr>
      </w:pPr>
    </w:p>
    <w:p w:rsidR="00EF5B2D" w:rsidRPr="00936399" w:rsidRDefault="00EF5B2D" w:rsidP="009334FF">
      <w:pPr>
        <w:spacing w:line="360" w:lineRule="auto"/>
        <w:ind w:firstLine="720"/>
        <w:rPr>
          <w:rFonts w:ascii="Arial" w:eastAsia="Times New Roman" w:hAnsi="Arial" w:cs="Arial"/>
        </w:rPr>
      </w:pPr>
      <w:r w:rsidRPr="00936399">
        <w:rPr>
          <w:rFonts w:ascii="Arial" w:eastAsia="Times New Roman" w:hAnsi="Arial" w:cs="Arial"/>
        </w:rPr>
        <w:t xml:space="preserve">WHEREAS, </w:t>
      </w:r>
      <w:r w:rsidR="00C31F72">
        <w:rPr>
          <w:rFonts w:ascii="Arial" w:eastAsia="Times New Roman" w:hAnsi="Arial" w:cs="Arial"/>
        </w:rPr>
        <w:t>Ohio’s public libraries currently serve more than 8.4 million cardholders</w:t>
      </w:r>
      <w:r w:rsidRPr="00936399">
        <w:rPr>
          <w:rFonts w:ascii="Arial" w:eastAsia="Times New Roman" w:hAnsi="Arial" w:cs="Arial"/>
        </w:rPr>
        <w:t>; and</w:t>
      </w:r>
    </w:p>
    <w:p w:rsidR="00EF5B2D" w:rsidRPr="00936399" w:rsidRDefault="00EF5B2D" w:rsidP="009334FF">
      <w:pPr>
        <w:spacing w:line="360" w:lineRule="auto"/>
        <w:rPr>
          <w:rFonts w:ascii="Arial" w:eastAsia="Times New Roman" w:hAnsi="Arial" w:cs="Arial"/>
        </w:rPr>
      </w:pPr>
    </w:p>
    <w:p w:rsidR="00EF5B2D" w:rsidRPr="00936399" w:rsidRDefault="00CC474A" w:rsidP="009334FF">
      <w:pPr>
        <w:spacing w:line="360" w:lineRule="auto"/>
        <w:ind w:firstLine="720"/>
        <w:rPr>
          <w:rFonts w:ascii="Arial" w:eastAsia="Times New Roman" w:hAnsi="Arial" w:cs="Arial"/>
        </w:rPr>
      </w:pPr>
      <w:r w:rsidRPr="00936399">
        <w:rPr>
          <w:rFonts w:ascii="Arial" w:eastAsia="Times New Roman" w:hAnsi="Arial" w:cs="Arial"/>
        </w:rPr>
        <w:t xml:space="preserve">WHEREAS, </w:t>
      </w:r>
      <w:r w:rsidR="00C31F72">
        <w:rPr>
          <w:rFonts w:ascii="Arial" w:eastAsia="Times New Roman" w:hAnsi="Arial" w:cs="Arial"/>
        </w:rPr>
        <w:t>Ohio’s public libraries have the highest use per capita in the nation</w:t>
      </w:r>
      <w:r w:rsidR="00EF5B2D" w:rsidRPr="00936399">
        <w:rPr>
          <w:rFonts w:ascii="Arial" w:eastAsia="Times New Roman" w:hAnsi="Arial" w:cs="Arial"/>
        </w:rPr>
        <w:t>; and</w:t>
      </w:r>
    </w:p>
    <w:p w:rsidR="00EF5B2D" w:rsidRPr="00936399" w:rsidRDefault="00EF5B2D" w:rsidP="009334FF">
      <w:pPr>
        <w:spacing w:line="360" w:lineRule="auto"/>
        <w:rPr>
          <w:rFonts w:ascii="Arial" w:eastAsia="Times New Roman" w:hAnsi="Arial" w:cs="Arial"/>
        </w:rPr>
      </w:pPr>
    </w:p>
    <w:p w:rsidR="00EA4A7C" w:rsidRPr="00936399" w:rsidRDefault="00EA4A7C" w:rsidP="00EA4A7C">
      <w:pPr>
        <w:spacing w:line="360" w:lineRule="auto"/>
        <w:ind w:firstLine="720"/>
        <w:rPr>
          <w:rFonts w:ascii="Arial" w:eastAsia="Times New Roman" w:hAnsi="Arial" w:cs="Arial"/>
        </w:rPr>
      </w:pPr>
      <w:r w:rsidRPr="00936399">
        <w:rPr>
          <w:rFonts w:ascii="Arial" w:eastAsia="Times New Roman" w:hAnsi="Arial" w:cs="Arial"/>
        </w:rPr>
        <w:t xml:space="preserve">WHEREAS, </w:t>
      </w:r>
      <w:r w:rsidR="00C31F72">
        <w:rPr>
          <w:rFonts w:ascii="Arial" w:eastAsia="Times New Roman" w:hAnsi="Arial" w:cs="Arial"/>
        </w:rPr>
        <w:t>s</w:t>
      </w:r>
      <w:r w:rsidRPr="00936399">
        <w:rPr>
          <w:rFonts w:ascii="Arial" w:eastAsia="Times New Roman" w:hAnsi="Arial" w:cs="Arial"/>
        </w:rPr>
        <w:t xml:space="preserve">tate funding for public libraries </w:t>
      </w:r>
      <w:r w:rsidR="00C31F72">
        <w:rPr>
          <w:rFonts w:ascii="Arial" w:eastAsia="Times New Roman" w:hAnsi="Arial" w:cs="Arial"/>
        </w:rPr>
        <w:t>throu</w:t>
      </w:r>
      <w:r w:rsidR="00FD4804">
        <w:rPr>
          <w:rFonts w:ascii="Arial" w:eastAsia="Times New Roman" w:hAnsi="Arial" w:cs="Arial"/>
        </w:rPr>
        <w:t>gh the Public Library Fund</w:t>
      </w:r>
      <w:r w:rsidR="00C31F72">
        <w:rPr>
          <w:rFonts w:ascii="Arial" w:eastAsia="Times New Roman" w:hAnsi="Arial" w:cs="Arial"/>
        </w:rPr>
        <w:t xml:space="preserve"> </w:t>
      </w:r>
      <w:r w:rsidRPr="00936399">
        <w:rPr>
          <w:rFonts w:ascii="Arial" w:eastAsia="Times New Roman" w:hAnsi="Arial" w:cs="Arial"/>
        </w:rPr>
        <w:t>ensures all Ohioans have access</w:t>
      </w:r>
      <w:r w:rsidR="00C31F72">
        <w:rPr>
          <w:rFonts w:ascii="Arial" w:eastAsia="Times New Roman" w:hAnsi="Arial" w:cs="Arial"/>
        </w:rPr>
        <w:t xml:space="preserve"> to a minimum level of services statewide, regardless of their zip code</w:t>
      </w:r>
      <w:r w:rsidRPr="00936399">
        <w:rPr>
          <w:rFonts w:ascii="Arial" w:eastAsia="Times New Roman" w:hAnsi="Arial" w:cs="Arial"/>
        </w:rPr>
        <w:t>; and</w:t>
      </w:r>
    </w:p>
    <w:p w:rsidR="00EA4A7C" w:rsidRPr="00936399" w:rsidRDefault="00EA4A7C" w:rsidP="0072421A">
      <w:pPr>
        <w:spacing w:line="360" w:lineRule="auto"/>
        <w:rPr>
          <w:rFonts w:ascii="Arial" w:eastAsia="Times New Roman" w:hAnsi="Arial" w:cs="Arial"/>
        </w:rPr>
      </w:pPr>
    </w:p>
    <w:p w:rsidR="006C0FED" w:rsidRPr="00936399" w:rsidRDefault="00EF5B2D" w:rsidP="009334FF">
      <w:pPr>
        <w:spacing w:line="360" w:lineRule="auto"/>
        <w:ind w:firstLine="720"/>
        <w:rPr>
          <w:rFonts w:ascii="Arial" w:eastAsia="Times New Roman" w:hAnsi="Arial" w:cs="Arial"/>
        </w:rPr>
      </w:pPr>
      <w:r w:rsidRPr="00936399">
        <w:rPr>
          <w:rFonts w:ascii="Arial" w:eastAsia="Times New Roman" w:hAnsi="Arial" w:cs="Arial"/>
        </w:rPr>
        <w:t xml:space="preserve">WHEREAS, </w:t>
      </w:r>
      <w:r w:rsidR="00C31F72">
        <w:rPr>
          <w:rFonts w:ascii="Arial" w:eastAsia="Times New Roman" w:hAnsi="Arial" w:cs="Arial"/>
        </w:rPr>
        <w:t>P</w:t>
      </w:r>
      <w:r w:rsidR="006C0FED" w:rsidRPr="00936399">
        <w:rPr>
          <w:rFonts w:ascii="Arial" w:eastAsia="Times New Roman" w:hAnsi="Arial" w:cs="Arial"/>
        </w:rPr>
        <w:t xml:space="preserve">ublic libraries </w:t>
      </w:r>
      <w:r w:rsidR="00EA4A7C" w:rsidRPr="00936399">
        <w:rPr>
          <w:rFonts w:ascii="Arial" w:eastAsia="Times New Roman" w:hAnsi="Arial" w:cs="Arial"/>
        </w:rPr>
        <w:t>provide public access to the Internet, computers, and the latest technology; and</w:t>
      </w:r>
    </w:p>
    <w:p w:rsidR="006C0FED" w:rsidRPr="00936399" w:rsidRDefault="006C0FED" w:rsidP="00EA4A7C">
      <w:pPr>
        <w:spacing w:line="360" w:lineRule="auto"/>
        <w:rPr>
          <w:rFonts w:ascii="Arial" w:eastAsia="Times New Roman" w:hAnsi="Arial" w:cs="Arial"/>
        </w:rPr>
      </w:pPr>
    </w:p>
    <w:p w:rsidR="00EA4A7C" w:rsidRPr="00936399" w:rsidRDefault="006C0FED" w:rsidP="006C0FED">
      <w:pPr>
        <w:spacing w:line="360" w:lineRule="auto"/>
        <w:ind w:firstLine="720"/>
        <w:rPr>
          <w:rFonts w:ascii="Arial" w:eastAsia="Times New Roman" w:hAnsi="Arial" w:cs="Arial"/>
        </w:rPr>
      </w:pPr>
      <w:r w:rsidRPr="00936399">
        <w:rPr>
          <w:rFonts w:ascii="Arial" w:eastAsia="Times New Roman" w:hAnsi="Arial" w:cs="Arial"/>
        </w:rPr>
        <w:t xml:space="preserve">WHEREAS, </w:t>
      </w:r>
      <w:r w:rsidR="00C31F72">
        <w:rPr>
          <w:rFonts w:ascii="Arial" w:eastAsia="Times New Roman" w:hAnsi="Arial" w:cs="Arial"/>
        </w:rPr>
        <w:t>P</w:t>
      </w:r>
      <w:r w:rsidR="00EA4A7C" w:rsidRPr="00936399">
        <w:rPr>
          <w:rFonts w:ascii="Arial" w:eastAsia="Times New Roman" w:hAnsi="Arial" w:cs="Arial"/>
        </w:rPr>
        <w:t>ublic libraries help Ohioans find jobs, offer lite</w:t>
      </w:r>
      <w:r w:rsidR="005172BD" w:rsidRPr="00936399">
        <w:rPr>
          <w:rFonts w:ascii="Arial" w:eastAsia="Times New Roman" w:hAnsi="Arial" w:cs="Arial"/>
        </w:rPr>
        <w:t xml:space="preserve">racy and homework help centers, and </w:t>
      </w:r>
      <w:r w:rsidR="00EA4A7C" w:rsidRPr="00936399">
        <w:rPr>
          <w:rFonts w:ascii="Arial" w:eastAsia="Times New Roman" w:hAnsi="Arial" w:cs="Arial"/>
        </w:rPr>
        <w:t>provide life-long learning opportunities and programming for all ages; and</w:t>
      </w:r>
    </w:p>
    <w:p w:rsidR="00EA4A7C" w:rsidRPr="00936399" w:rsidRDefault="00EA4A7C" w:rsidP="0072421A">
      <w:pPr>
        <w:spacing w:line="360" w:lineRule="auto"/>
        <w:rPr>
          <w:rFonts w:ascii="Arial" w:eastAsia="Times New Roman" w:hAnsi="Arial" w:cs="Arial"/>
        </w:rPr>
      </w:pPr>
    </w:p>
    <w:p w:rsidR="00EF5B2D" w:rsidRPr="00936399" w:rsidRDefault="00EF5B2D" w:rsidP="00170E45">
      <w:pPr>
        <w:spacing w:line="360" w:lineRule="auto"/>
        <w:ind w:firstLine="720"/>
        <w:rPr>
          <w:rFonts w:ascii="Arial" w:eastAsia="Times New Roman" w:hAnsi="Arial" w:cs="Arial"/>
        </w:rPr>
      </w:pPr>
      <w:r w:rsidRPr="00936399">
        <w:rPr>
          <w:rFonts w:ascii="Arial" w:eastAsia="Times New Roman" w:hAnsi="Arial" w:cs="Arial"/>
        </w:rPr>
        <w:t xml:space="preserve">WHEREAS, </w:t>
      </w:r>
      <w:r w:rsidR="006C0FED" w:rsidRPr="00936399">
        <w:rPr>
          <w:rFonts w:ascii="Arial" w:eastAsia="Times New Roman" w:hAnsi="Arial" w:cs="Arial"/>
        </w:rPr>
        <w:t>State funding for public librarie</w:t>
      </w:r>
      <w:r w:rsidR="00C31F72">
        <w:rPr>
          <w:rFonts w:ascii="Arial" w:eastAsia="Times New Roman" w:hAnsi="Arial" w:cs="Arial"/>
        </w:rPr>
        <w:t>s has been cut by more than $113</w:t>
      </w:r>
      <w:r w:rsidR="0072421A">
        <w:rPr>
          <w:rFonts w:ascii="Arial" w:eastAsia="Times New Roman" w:hAnsi="Arial" w:cs="Arial"/>
        </w:rPr>
        <w:t xml:space="preserve"> million since 2001</w:t>
      </w:r>
      <w:r w:rsidR="00C31F72">
        <w:rPr>
          <w:rFonts w:ascii="Arial" w:eastAsia="Times New Roman" w:hAnsi="Arial" w:cs="Arial"/>
        </w:rPr>
        <w:t xml:space="preserve"> resulting in a 23</w:t>
      </w:r>
      <w:r w:rsidR="00170E45" w:rsidRPr="00936399">
        <w:rPr>
          <w:rFonts w:ascii="Arial" w:eastAsia="Times New Roman" w:hAnsi="Arial" w:cs="Arial"/>
        </w:rPr>
        <w:t>% loss in funding; and</w:t>
      </w:r>
    </w:p>
    <w:p w:rsidR="00EF5B2D" w:rsidRPr="00936399" w:rsidRDefault="00EF5B2D" w:rsidP="009334FF">
      <w:pPr>
        <w:spacing w:line="360" w:lineRule="auto"/>
        <w:rPr>
          <w:rFonts w:ascii="Arial" w:eastAsia="Times New Roman" w:hAnsi="Arial" w:cs="Arial"/>
        </w:rPr>
      </w:pPr>
    </w:p>
    <w:p w:rsidR="00EF5B2D" w:rsidRPr="00936399" w:rsidRDefault="00EF5B2D" w:rsidP="009334FF">
      <w:pPr>
        <w:spacing w:line="360" w:lineRule="auto"/>
        <w:ind w:firstLine="720"/>
        <w:rPr>
          <w:rFonts w:ascii="Arial" w:eastAsia="Times New Roman" w:hAnsi="Arial" w:cs="Arial"/>
        </w:rPr>
      </w:pPr>
      <w:r w:rsidRPr="00936399">
        <w:rPr>
          <w:rFonts w:ascii="Arial" w:eastAsia="Times New Roman" w:hAnsi="Arial" w:cs="Arial"/>
        </w:rPr>
        <w:t>WHEREA</w:t>
      </w:r>
      <w:r w:rsidR="00170E45" w:rsidRPr="00936399">
        <w:rPr>
          <w:rFonts w:ascii="Arial" w:eastAsia="Times New Roman" w:hAnsi="Arial" w:cs="Arial"/>
        </w:rPr>
        <w:t>S,</w:t>
      </w:r>
      <w:r w:rsidR="00800FE9">
        <w:rPr>
          <w:rFonts w:ascii="Arial" w:eastAsia="Times New Roman" w:hAnsi="Arial" w:cs="Arial"/>
        </w:rPr>
        <w:t xml:space="preserve"> The </w:t>
      </w:r>
      <w:r w:rsidR="003C5DFF" w:rsidRPr="003C5DFF">
        <w:rPr>
          <w:rFonts w:ascii="Arial" w:eastAsia="Times New Roman" w:hAnsi="Arial" w:cs="Arial"/>
          <w:color w:val="00B050"/>
        </w:rPr>
        <w:t>[insert library name]</w:t>
      </w:r>
      <w:r w:rsidR="003C5DFF">
        <w:rPr>
          <w:rFonts w:ascii="Arial" w:eastAsia="Times New Roman" w:hAnsi="Arial" w:cs="Arial"/>
        </w:rPr>
        <w:t xml:space="preserve"> </w:t>
      </w:r>
      <w:r w:rsidR="00800FE9">
        <w:rPr>
          <w:rFonts w:ascii="Arial" w:eastAsia="Times New Roman" w:hAnsi="Arial" w:cs="Arial"/>
        </w:rPr>
        <w:t xml:space="preserve">currently receives </w:t>
      </w:r>
      <w:r w:rsidR="003C5DFF" w:rsidRPr="003C5DFF">
        <w:rPr>
          <w:rFonts w:ascii="Arial" w:eastAsia="Times New Roman" w:hAnsi="Arial" w:cs="Arial"/>
          <w:color w:val="00B050"/>
        </w:rPr>
        <w:t>[insert n</w:t>
      </w:r>
      <w:r w:rsidR="003C5DFF">
        <w:rPr>
          <w:rFonts w:ascii="Arial" w:eastAsia="Times New Roman" w:hAnsi="Arial" w:cs="Arial"/>
          <w:color w:val="00B050"/>
        </w:rPr>
        <w:t>umber</w:t>
      </w:r>
      <w:proofErr w:type="gramStart"/>
      <w:r w:rsidR="003C5DFF" w:rsidRPr="003C5DFF">
        <w:rPr>
          <w:rFonts w:ascii="Arial" w:eastAsia="Times New Roman" w:hAnsi="Arial" w:cs="Arial"/>
          <w:color w:val="00B050"/>
        </w:rPr>
        <w:t>]</w:t>
      </w:r>
      <w:r w:rsidR="00800FE9">
        <w:rPr>
          <w:rFonts w:ascii="Arial" w:eastAsia="Times New Roman" w:hAnsi="Arial" w:cs="Arial"/>
        </w:rPr>
        <w:t>%</w:t>
      </w:r>
      <w:proofErr w:type="gramEnd"/>
      <w:r w:rsidR="00170E45" w:rsidRPr="00936399">
        <w:rPr>
          <w:rFonts w:ascii="Arial" w:eastAsia="Times New Roman" w:hAnsi="Arial" w:cs="Arial"/>
        </w:rPr>
        <w:t xml:space="preserve"> </w:t>
      </w:r>
      <w:r w:rsidR="0072421A">
        <w:rPr>
          <w:rFonts w:ascii="Arial" w:eastAsia="Times New Roman" w:hAnsi="Arial" w:cs="Arial"/>
        </w:rPr>
        <w:t>of our operating revenue from the state through the Public Library Fund</w:t>
      </w:r>
      <w:r w:rsidRPr="00936399">
        <w:rPr>
          <w:rFonts w:ascii="Arial" w:eastAsia="Times New Roman" w:hAnsi="Arial" w:cs="Arial"/>
        </w:rPr>
        <w:t>; therefore be it</w:t>
      </w:r>
    </w:p>
    <w:p w:rsidR="00170E45" w:rsidRPr="00936399" w:rsidRDefault="00170E45" w:rsidP="009334FF">
      <w:pPr>
        <w:spacing w:line="360" w:lineRule="auto"/>
        <w:ind w:firstLine="720"/>
        <w:rPr>
          <w:rFonts w:ascii="Arial" w:eastAsia="Times New Roman" w:hAnsi="Arial" w:cs="Arial"/>
        </w:rPr>
      </w:pPr>
    </w:p>
    <w:p w:rsidR="00252BCB" w:rsidRDefault="00170E45" w:rsidP="00170E45">
      <w:pPr>
        <w:spacing w:line="360" w:lineRule="auto"/>
        <w:ind w:firstLine="720"/>
        <w:rPr>
          <w:rFonts w:ascii="Arial" w:eastAsia="Times New Roman" w:hAnsi="Arial" w:cs="Arial"/>
        </w:rPr>
      </w:pPr>
      <w:r w:rsidRPr="00936399">
        <w:rPr>
          <w:rFonts w:ascii="Arial" w:eastAsia="Times New Roman" w:hAnsi="Arial" w:cs="Arial"/>
        </w:rPr>
        <w:t>RESOLVED, That we, the members of the</w:t>
      </w:r>
      <w:r w:rsidR="003C5DFF">
        <w:rPr>
          <w:rFonts w:ascii="Arial" w:eastAsia="Times New Roman" w:hAnsi="Arial" w:cs="Arial"/>
        </w:rPr>
        <w:t xml:space="preserve"> </w:t>
      </w:r>
      <w:r w:rsidR="003C5DFF" w:rsidRPr="003C5DFF">
        <w:rPr>
          <w:rFonts w:ascii="Arial" w:eastAsia="Times New Roman" w:hAnsi="Arial" w:cs="Arial"/>
          <w:color w:val="00B050"/>
        </w:rPr>
        <w:t>[insert library name]</w:t>
      </w:r>
      <w:r w:rsidR="003C5DFF">
        <w:rPr>
          <w:rFonts w:ascii="Arial" w:eastAsia="Times New Roman" w:hAnsi="Arial" w:cs="Arial"/>
        </w:rPr>
        <w:t xml:space="preserve"> </w:t>
      </w:r>
      <w:r w:rsidRPr="00936399">
        <w:rPr>
          <w:rFonts w:ascii="Arial" w:eastAsia="Times New Roman" w:hAnsi="Arial" w:cs="Arial"/>
        </w:rPr>
        <w:t xml:space="preserve">Board of Trustees, </w:t>
      </w:r>
      <w:r w:rsidR="00A84DF8">
        <w:rPr>
          <w:rFonts w:ascii="Arial" w:eastAsia="Times New Roman" w:hAnsi="Arial" w:cs="Arial"/>
        </w:rPr>
        <w:t xml:space="preserve">thank Senator </w:t>
      </w:r>
      <w:r w:rsidR="003C5DFF" w:rsidRPr="003C5DFF">
        <w:rPr>
          <w:rFonts w:ascii="Arial" w:eastAsia="Times New Roman" w:hAnsi="Arial" w:cs="Arial"/>
          <w:color w:val="00B050"/>
        </w:rPr>
        <w:t>[</w:t>
      </w:r>
      <w:r w:rsidR="003C5DFF">
        <w:rPr>
          <w:rFonts w:ascii="Arial" w:eastAsia="Times New Roman" w:hAnsi="Arial" w:cs="Arial"/>
          <w:color w:val="00B050"/>
        </w:rPr>
        <w:t>insert name</w:t>
      </w:r>
      <w:r w:rsidR="003C5DFF" w:rsidRPr="003C5DFF">
        <w:rPr>
          <w:rFonts w:ascii="Arial" w:eastAsia="Times New Roman" w:hAnsi="Arial" w:cs="Arial"/>
          <w:color w:val="00B050"/>
        </w:rPr>
        <w:t>]</w:t>
      </w:r>
      <w:r w:rsidR="00A84DF8">
        <w:rPr>
          <w:rFonts w:ascii="Arial" w:eastAsia="Times New Roman" w:hAnsi="Arial" w:cs="Arial"/>
        </w:rPr>
        <w:t xml:space="preserve"> and members of the Ohio Senate for making public libraries a priority in the state budget bill by increasing the Public Library Fund from 1.68% to 1.7% of the state’s total General Revenue Fund for Fiscal Years 2020 and 2021</w:t>
      </w:r>
      <w:r w:rsidRPr="00936399">
        <w:rPr>
          <w:rFonts w:ascii="Arial" w:eastAsia="Times New Roman" w:hAnsi="Arial" w:cs="Arial"/>
        </w:rPr>
        <w:t>.</w:t>
      </w:r>
    </w:p>
    <w:p w:rsidR="00A84DF8" w:rsidRDefault="00A84DF8" w:rsidP="00170E45">
      <w:pPr>
        <w:spacing w:line="360" w:lineRule="auto"/>
        <w:ind w:firstLine="720"/>
        <w:rPr>
          <w:rFonts w:ascii="Arial" w:eastAsia="Times New Roman" w:hAnsi="Arial" w:cs="Arial"/>
        </w:rPr>
      </w:pPr>
    </w:p>
    <w:p w:rsidR="00A84DF8" w:rsidRPr="00936399" w:rsidRDefault="00A84DF8" w:rsidP="00170E45">
      <w:pPr>
        <w:spacing w:line="36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BE IT FURTHER RESOLVED, </w:t>
      </w:r>
      <w:proofErr w:type="gramStart"/>
      <w:r>
        <w:rPr>
          <w:rFonts w:ascii="Arial" w:eastAsia="Times New Roman" w:hAnsi="Arial" w:cs="Arial"/>
        </w:rPr>
        <w:t>That</w:t>
      </w:r>
      <w:proofErr w:type="gramEnd"/>
      <w:r>
        <w:rPr>
          <w:rFonts w:ascii="Arial" w:eastAsia="Times New Roman" w:hAnsi="Arial" w:cs="Arial"/>
        </w:rPr>
        <w:t xml:space="preserve"> this Board </w:t>
      </w:r>
      <w:r w:rsidR="00800FE9">
        <w:rPr>
          <w:rFonts w:ascii="Arial" w:eastAsia="Times New Roman" w:hAnsi="Arial" w:cs="Arial"/>
        </w:rPr>
        <w:t xml:space="preserve">respectfully urges the Ohio House of Representatives and the Governor to keep the Public Library Fund at 1.7% through </w:t>
      </w:r>
      <w:r w:rsidR="00FD4804">
        <w:rPr>
          <w:rFonts w:ascii="Arial" w:eastAsia="Times New Roman" w:hAnsi="Arial" w:cs="Arial"/>
        </w:rPr>
        <w:t xml:space="preserve">the </w:t>
      </w:r>
      <w:r w:rsidR="00800FE9">
        <w:rPr>
          <w:rFonts w:ascii="Arial" w:eastAsia="Times New Roman" w:hAnsi="Arial" w:cs="Arial"/>
        </w:rPr>
        <w:t xml:space="preserve">Conference Committee </w:t>
      </w:r>
      <w:r w:rsidR="00FD4804">
        <w:rPr>
          <w:rFonts w:ascii="Arial" w:eastAsia="Times New Roman" w:hAnsi="Arial" w:cs="Arial"/>
        </w:rPr>
        <w:t xml:space="preserve">deliberations </w:t>
      </w:r>
      <w:r w:rsidR="00800FE9">
        <w:rPr>
          <w:rFonts w:ascii="Arial" w:eastAsia="Times New Roman" w:hAnsi="Arial" w:cs="Arial"/>
        </w:rPr>
        <w:t>and include the provision in the final version of HB 166.</w:t>
      </w:r>
      <w:bookmarkStart w:id="0" w:name="_GoBack"/>
      <w:bookmarkEnd w:id="0"/>
    </w:p>
    <w:sectPr w:rsidR="00A84DF8" w:rsidRPr="00936399" w:rsidSect="009334FF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2D"/>
    <w:rsid w:val="00170E45"/>
    <w:rsid w:val="00252BCB"/>
    <w:rsid w:val="003C5DFF"/>
    <w:rsid w:val="005172BD"/>
    <w:rsid w:val="006C0FED"/>
    <w:rsid w:val="0072421A"/>
    <w:rsid w:val="007D45C7"/>
    <w:rsid w:val="00800FE9"/>
    <w:rsid w:val="009334FF"/>
    <w:rsid w:val="00936399"/>
    <w:rsid w:val="00A84DF8"/>
    <w:rsid w:val="00C31F72"/>
    <w:rsid w:val="00CC474A"/>
    <w:rsid w:val="00EA4A7C"/>
    <w:rsid w:val="00EF5B2D"/>
    <w:rsid w:val="00F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2D"/>
    <w:pPr>
      <w:spacing w:before="0" w:beforeAutospacing="0" w:after="0" w:afterAutospacing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2D"/>
    <w:pPr>
      <w:spacing w:before="0" w:beforeAutospacing="0" w:after="0" w:afterAutospacing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DA52-54FE-4C72-8F6A-A832EC91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Library Council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Angie</cp:lastModifiedBy>
  <cp:revision>2</cp:revision>
  <cp:lastPrinted>2014-01-24T21:41:00Z</cp:lastPrinted>
  <dcterms:created xsi:type="dcterms:W3CDTF">2019-06-17T18:25:00Z</dcterms:created>
  <dcterms:modified xsi:type="dcterms:W3CDTF">2019-06-17T18:25:00Z</dcterms:modified>
</cp:coreProperties>
</file>